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5925" w14:textId="7C25F858" w:rsidR="00743E79" w:rsidRPr="00272869" w:rsidRDefault="004A0A8F" w:rsidP="00272869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272869">
        <w:rPr>
          <w:rFonts w:ascii="Times New Roman" w:hAnsi="Times New Roman" w:cs="Times New Roman"/>
          <w:b/>
          <w:lang w:val="en-US"/>
        </w:rPr>
        <w:t>DISPUTE RESOLUTION AND GOVERNING LAW</w:t>
      </w:r>
    </w:p>
    <w:p w14:paraId="706D0FA0" w14:textId="77777777" w:rsidR="004A0A8F" w:rsidRPr="00272869" w:rsidRDefault="004A0A8F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22CD691" w14:textId="77777777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  <w:r w:rsidRPr="00272869">
        <w:rPr>
          <w:rFonts w:ascii="Times New Roman" w:hAnsi="Times New Roman" w:cs="Times New Roman"/>
          <w:lang w:val="en-US"/>
        </w:rPr>
        <w:t>This agreement shall be governed by and construed in accordance with [</w:t>
      </w:r>
      <w:r w:rsidRPr="00272869">
        <w:rPr>
          <w:rFonts w:ascii="Times New Roman" w:hAnsi="Times New Roman" w:cs="Times New Roman"/>
          <w:b/>
          <w:i/>
          <w:iCs/>
          <w:highlight w:val="yellow"/>
          <w:lang w:val="en-US"/>
        </w:rPr>
        <w:t>insert governing law</w:t>
      </w:r>
      <w:r w:rsidRPr="00272869">
        <w:rPr>
          <w:rFonts w:ascii="Times New Roman" w:hAnsi="Times New Roman" w:cs="Times New Roman"/>
          <w:lang w:val="en-US"/>
        </w:rPr>
        <w:t xml:space="preserve">] law. </w:t>
      </w:r>
    </w:p>
    <w:p w14:paraId="61280B84" w14:textId="77777777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0F2A42A" w14:textId="62E27330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  <w:r w:rsidRPr="00272869">
        <w:rPr>
          <w:rFonts w:ascii="Times New Roman" w:hAnsi="Times New Roman" w:cs="Times New Roman"/>
          <w:lang w:val="en-US"/>
        </w:rPr>
        <w:t>Any dispute arising out of or in connection with this agreement, including any disputes regarding the existence, breach, termination or validity thereof, shall be finally settled by arbitration under the</w:t>
      </w:r>
      <w:r w:rsidR="002E5689" w:rsidRPr="00272869">
        <w:rPr>
          <w:rFonts w:ascii="Times New Roman" w:hAnsi="Times New Roman" w:cs="Times New Roman"/>
          <w:lang w:val="en-US"/>
        </w:rPr>
        <w:t xml:space="preserve"> </w:t>
      </w:r>
      <w:r w:rsidR="004A0A8F" w:rsidRPr="00272869">
        <w:rPr>
          <w:rFonts w:ascii="Times New Roman" w:hAnsi="Times New Roman" w:cs="Times New Roman"/>
          <w:lang w:val="en-US"/>
        </w:rPr>
        <w:t>Nordic Offshore and Maritime Arbitration Association</w:t>
      </w:r>
      <w:r w:rsidR="001B5F8F" w:rsidRPr="00272869">
        <w:rPr>
          <w:rFonts w:ascii="Times New Roman" w:hAnsi="Times New Roman" w:cs="Times New Roman"/>
          <w:lang w:val="en-US"/>
        </w:rPr>
        <w:t>'s</w:t>
      </w:r>
      <w:r w:rsidR="002E5689" w:rsidRPr="00272869">
        <w:rPr>
          <w:rFonts w:ascii="Times New Roman" w:hAnsi="Times New Roman" w:cs="Times New Roman"/>
          <w:lang w:val="en-US"/>
        </w:rPr>
        <w:t xml:space="preserve"> ("NOMA")</w:t>
      </w:r>
      <w:r w:rsidR="004A0A8F" w:rsidRPr="00272869">
        <w:rPr>
          <w:rFonts w:ascii="Times New Roman" w:hAnsi="Times New Roman" w:cs="Times New Roman"/>
          <w:lang w:val="en-US"/>
        </w:rPr>
        <w:t xml:space="preserve"> Arbitration</w:t>
      </w:r>
      <w:r w:rsidRPr="00272869">
        <w:rPr>
          <w:rFonts w:ascii="Times New Roman" w:hAnsi="Times New Roman" w:cs="Times New Roman"/>
          <w:lang w:val="en-US"/>
        </w:rPr>
        <w:t xml:space="preserve"> </w:t>
      </w:r>
      <w:r w:rsidR="004A0A8F" w:rsidRPr="00272869">
        <w:rPr>
          <w:rFonts w:ascii="Times New Roman" w:hAnsi="Times New Roman" w:cs="Times New Roman"/>
          <w:lang w:val="en-US"/>
        </w:rPr>
        <w:t xml:space="preserve">Rules </w:t>
      </w:r>
      <w:r w:rsidRPr="00272869">
        <w:rPr>
          <w:rFonts w:ascii="Times New Roman" w:hAnsi="Times New Roman" w:cs="Times New Roman"/>
          <w:lang w:val="en-US"/>
        </w:rPr>
        <w:t xml:space="preserve">in force at the time when such arbitration proceedings are commenced. </w:t>
      </w:r>
      <w:r w:rsidR="004A0A8F" w:rsidRPr="00272869">
        <w:rPr>
          <w:rFonts w:ascii="Times New Roman" w:hAnsi="Times New Roman" w:cs="Times New Roman"/>
          <w:lang w:val="en-US"/>
        </w:rPr>
        <w:t>The arbitra</w:t>
      </w:r>
      <w:r w:rsidR="000F677F" w:rsidRPr="00272869">
        <w:rPr>
          <w:rFonts w:ascii="Times New Roman" w:hAnsi="Times New Roman" w:cs="Times New Roman"/>
          <w:lang w:val="en-US"/>
        </w:rPr>
        <w:t xml:space="preserve">l tribunal shall </w:t>
      </w:r>
      <w:r w:rsidR="001D137B" w:rsidRPr="00272869">
        <w:rPr>
          <w:rFonts w:ascii="Times New Roman" w:hAnsi="Times New Roman" w:cs="Times New Roman"/>
          <w:lang w:val="en-US"/>
        </w:rPr>
        <w:t>be composed of three arbit</w:t>
      </w:r>
      <w:r w:rsidR="000F677F" w:rsidRPr="00272869">
        <w:rPr>
          <w:rFonts w:ascii="Times New Roman" w:hAnsi="Times New Roman" w:cs="Times New Roman"/>
          <w:lang w:val="en-US"/>
        </w:rPr>
        <w:t xml:space="preserve">rators </w:t>
      </w:r>
      <w:r w:rsidR="006048AC">
        <w:rPr>
          <w:rFonts w:ascii="Times New Roman" w:hAnsi="Times New Roman" w:cs="Times New Roman"/>
          <w:lang w:val="en-US"/>
        </w:rPr>
        <w:t>unless otherwise agreed</w:t>
      </w:r>
      <w:r w:rsidR="000F677F" w:rsidRPr="00272869">
        <w:rPr>
          <w:rFonts w:ascii="Times New Roman" w:hAnsi="Times New Roman" w:cs="Times New Roman"/>
          <w:lang w:val="en-US"/>
        </w:rPr>
        <w:t>.</w:t>
      </w:r>
    </w:p>
    <w:p w14:paraId="1790B61A" w14:textId="77777777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182F83F" w14:textId="2469DB45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  <w:r w:rsidRPr="00272869">
        <w:rPr>
          <w:rFonts w:ascii="Times New Roman" w:hAnsi="Times New Roman" w:cs="Times New Roman"/>
          <w:lang w:val="en-US"/>
        </w:rPr>
        <w:t>If the aggregate amount of the claim and counterclaim in dispute does not exceed [</w:t>
      </w:r>
      <w:r w:rsidRPr="00272869">
        <w:rPr>
          <w:rFonts w:ascii="Times New Roman" w:hAnsi="Times New Roman" w:cs="Times New Roman"/>
          <w:b/>
          <w:i/>
          <w:iCs/>
          <w:highlight w:val="yellow"/>
          <w:lang w:val="en-US"/>
        </w:rPr>
        <w:t>insert the amount, if no amount has been inserted, the default amount is USD 250,000</w:t>
      </w:r>
      <w:r w:rsidRPr="00272869">
        <w:rPr>
          <w:rFonts w:ascii="Times New Roman" w:hAnsi="Times New Roman" w:cs="Times New Roman"/>
          <w:lang w:val="en-US"/>
        </w:rPr>
        <w:t xml:space="preserve">], the arbitration shall be conducted in accordance with </w:t>
      </w:r>
      <w:r w:rsidR="004A0A8F" w:rsidRPr="00272869">
        <w:rPr>
          <w:rFonts w:ascii="Times New Roman" w:hAnsi="Times New Roman" w:cs="Times New Roman"/>
          <w:lang w:val="en-US"/>
        </w:rPr>
        <w:t xml:space="preserve">the </w:t>
      </w:r>
      <w:r w:rsidRPr="00272869">
        <w:rPr>
          <w:rFonts w:ascii="Times New Roman" w:hAnsi="Times New Roman" w:cs="Times New Roman"/>
          <w:lang w:val="en-US"/>
        </w:rPr>
        <w:t>NOMA Fast Track Arbitration Rules in force at the time when arbitration proceedings are commenced. The arbitral tribunal sh</w:t>
      </w:r>
      <w:r w:rsidR="000F677F" w:rsidRPr="00272869">
        <w:rPr>
          <w:rFonts w:ascii="Times New Roman" w:hAnsi="Times New Roman" w:cs="Times New Roman"/>
          <w:lang w:val="en-US"/>
        </w:rPr>
        <w:t>all in such case b</w:t>
      </w:r>
      <w:r w:rsidR="001D137B" w:rsidRPr="00272869">
        <w:rPr>
          <w:rFonts w:ascii="Times New Roman" w:hAnsi="Times New Roman" w:cs="Times New Roman"/>
          <w:lang w:val="en-US"/>
        </w:rPr>
        <w:t>e composed of one arbi</w:t>
      </w:r>
      <w:r w:rsidR="000F677F" w:rsidRPr="00272869">
        <w:rPr>
          <w:rFonts w:ascii="Times New Roman" w:hAnsi="Times New Roman" w:cs="Times New Roman"/>
          <w:lang w:val="en-US"/>
        </w:rPr>
        <w:t xml:space="preserve">trator </w:t>
      </w:r>
      <w:r w:rsidR="006048AC">
        <w:rPr>
          <w:rFonts w:ascii="Times New Roman" w:hAnsi="Times New Roman" w:cs="Times New Roman"/>
          <w:lang w:val="en-US"/>
        </w:rPr>
        <w:t>unless otherwise agreed</w:t>
      </w:r>
      <w:r w:rsidR="000F677F" w:rsidRPr="00272869">
        <w:rPr>
          <w:rFonts w:ascii="Times New Roman" w:hAnsi="Times New Roman" w:cs="Times New Roman"/>
          <w:lang w:val="en-US"/>
        </w:rPr>
        <w:t>.</w:t>
      </w:r>
    </w:p>
    <w:p w14:paraId="6FE8BDDC" w14:textId="77777777" w:rsidR="004A0A8F" w:rsidRPr="00272869" w:rsidRDefault="004A0A8F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E6A81F1" w14:textId="5EB9535D" w:rsidR="004A0A8F" w:rsidRPr="00272869" w:rsidRDefault="004A0A8F" w:rsidP="00272869">
      <w:pPr>
        <w:spacing w:line="276" w:lineRule="auto"/>
        <w:rPr>
          <w:rFonts w:ascii="Times New Roman" w:hAnsi="Times New Roman" w:cs="Times New Roman"/>
          <w:lang w:val="en-US"/>
        </w:rPr>
      </w:pPr>
      <w:r w:rsidRPr="00272869">
        <w:rPr>
          <w:rFonts w:ascii="Times New Roman" w:hAnsi="Times New Roman" w:cs="Times New Roman"/>
          <w:lang w:val="en-US"/>
        </w:rPr>
        <w:t>During the arbitration, the NOMA Be</w:t>
      </w:r>
      <w:r w:rsidR="000557D7" w:rsidRPr="00272869">
        <w:rPr>
          <w:rFonts w:ascii="Times New Roman" w:hAnsi="Times New Roman" w:cs="Times New Roman"/>
          <w:lang w:val="en-US"/>
        </w:rPr>
        <w:t xml:space="preserve">st Practice Guidelines shall be </w:t>
      </w:r>
      <w:r w:rsidRPr="00272869">
        <w:rPr>
          <w:rFonts w:ascii="Times New Roman" w:hAnsi="Times New Roman" w:cs="Times New Roman"/>
          <w:lang w:val="en-US"/>
        </w:rPr>
        <w:t>taken into account</w:t>
      </w:r>
      <w:r w:rsidR="000F677F" w:rsidRPr="00272869">
        <w:rPr>
          <w:rFonts w:ascii="Times New Roman" w:hAnsi="Times New Roman" w:cs="Times New Roman"/>
          <w:lang w:val="en-US"/>
        </w:rPr>
        <w:t>.</w:t>
      </w:r>
    </w:p>
    <w:p w14:paraId="187A2776" w14:textId="77777777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7839CE5" w14:textId="7D853553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  <w:r w:rsidRPr="00272869">
        <w:rPr>
          <w:rFonts w:ascii="Times New Roman" w:hAnsi="Times New Roman" w:cs="Times New Roman"/>
          <w:lang w:val="en-US"/>
        </w:rPr>
        <w:t>The place of arbitration shall be [</w:t>
      </w:r>
      <w:r w:rsidRPr="00272869">
        <w:rPr>
          <w:rFonts w:ascii="Times New Roman" w:hAnsi="Times New Roman" w:cs="Times New Roman"/>
          <w:b/>
          <w:i/>
          <w:iCs/>
          <w:highlight w:val="yellow"/>
          <w:lang w:val="en-US"/>
        </w:rPr>
        <w:t>insert city and country</w:t>
      </w:r>
      <w:r w:rsidRPr="00272869">
        <w:rPr>
          <w:rFonts w:ascii="Times New Roman" w:hAnsi="Times New Roman" w:cs="Times New Roman"/>
          <w:lang w:val="en-US"/>
        </w:rPr>
        <w:t>] and the language of the arbitration shall be [</w:t>
      </w:r>
      <w:r w:rsidRPr="00272869">
        <w:rPr>
          <w:rFonts w:ascii="Times New Roman" w:hAnsi="Times New Roman" w:cs="Times New Roman"/>
          <w:b/>
          <w:i/>
          <w:iCs/>
          <w:highlight w:val="yellow"/>
          <w:lang w:val="en-US"/>
        </w:rPr>
        <w:t xml:space="preserve">insert Danish, </w:t>
      </w:r>
      <w:r w:rsidR="0020065D" w:rsidRPr="00272869">
        <w:rPr>
          <w:rFonts w:ascii="Times New Roman" w:hAnsi="Times New Roman" w:cs="Times New Roman"/>
          <w:b/>
          <w:i/>
          <w:iCs/>
          <w:highlight w:val="yellow"/>
          <w:lang w:val="en-US"/>
        </w:rPr>
        <w:t xml:space="preserve">Finnish, </w:t>
      </w:r>
      <w:r w:rsidRPr="00272869">
        <w:rPr>
          <w:rFonts w:ascii="Times New Roman" w:hAnsi="Times New Roman" w:cs="Times New Roman"/>
          <w:b/>
          <w:i/>
          <w:iCs/>
          <w:highlight w:val="yellow"/>
          <w:lang w:val="en-US"/>
        </w:rPr>
        <w:t>Norwegian, Swedish or English</w:t>
      </w:r>
      <w:r w:rsidRPr="00272869">
        <w:rPr>
          <w:rFonts w:ascii="Times New Roman" w:hAnsi="Times New Roman" w:cs="Times New Roman"/>
          <w:lang w:val="en-US"/>
        </w:rPr>
        <w:t xml:space="preserve">]. </w:t>
      </w:r>
    </w:p>
    <w:p w14:paraId="4059EA04" w14:textId="77777777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C460A73" w14:textId="11B1EAE2" w:rsidR="002E5689" w:rsidRPr="00272869" w:rsidRDefault="004A0A8F" w:rsidP="00272869">
      <w:pPr>
        <w:spacing w:line="276" w:lineRule="auto"/>
        <w:rPr>
          <w:rFonts w:ascii="Times New Roman" w:hAnsi="Times New Roman" w:cs="Times New Roman"/>
          <w:lang w:val="en-US"/>
        </w:rPr>
      </w:pPr>
      <w:r w:rsidRPr="00272869">
        <w:rPr>
          <w:rFonts w:ascii="Times New Roman" w:hAnsi="Times New Roman" w:cs="Times New Roman"/>
          <w:lang w:val="en-US"/>
        </w:rPr>
        <w:t>A</w:t>
      </w:r>
      <w:r w:rsidR="00743E79" w:rsidRPr="00272869">
        <w:rPr>
          <w:rFonts w:ascii="Times New Roman" w:hAnsi="Times New Roman" w:cs="Times New Roman"/>
          <w:lang w:val="en-US"/>
        </w:rPr>
        <w:t xml:space="preserve"> party </w:t>
      </w:r>
      <w:r w:rsidRPr="00272869">
        <w:rPr>
          <w:rFonts w:ascii="Times New Roman" w:hAnsi="Times New Roman" w:cs="Times New Roman"/>
          <w:lang w:val="en-US"/>
        </w:rPr>
        <w:t xml:space="preserve">who seeks an amicable solution and settlement of the dispute </w:t>
      </w:r>
      <w:r w:rsidR="00743E79" w:rsidRPr="00272869">
        <w:rPr>
          <w:rFonts w:ascii="Times New Roman" w:hAnsi="Times New Roman" w:cs="Times New Roman"/>
          <w:lang w:val="en-US"/>
        </w:rPr>
        <w:t xml:space="preserve">may at any time, either prior or subsequent </w:t>
      </w:r>
      <w:r w:rsidR="0020065D" w:rsidRPr="00272869">
        <w:rPr>
          <w:rFonts w:ascii="Times New Roman" w:hAnsi="Times New Roman" w:cs="Times New Roman"/>
          <w:lang w:val="en-US"/>
        </w:rPr>
        <w:t>to</w:t>
      </w:r>
      <w:r w:rsidR="00743E79" w:rsidRPr="00272869">
        <w:rPr>
          <w:rFonts w:ascii="Times New Roman" w:hAnsi="Times New Roman" w:cs="Times New Roman"/>
          <w:lang w:val="en-US"/>
        </w:rPr>
        <w:t xml:space="preserve"> the commencement of arbitration, </w:t>
      </w:r>
      <w:r w:rsidRPr="00272869">
        <w:rPr>
          <w:rFonts w:ascii="Times New Roman" w:hAnsi="Times New Roman" w:cs="Times New Roman"/>
          <w:lang w:val="en-US"/>
        </w:rPr>
        <w:t>initiate mediation according to the NOMA Mediation Rules by submitting to the other party or parties a written request for NOMA Mediation.</w:t>
      </w:r>
      <w:r w:rsidR="002E5689" w:rsidRPr="00272869">
        <w:rPr>
          <w:rFonts w:ascii="Times New Roman" w:hAnsi="Times New Roman" w:cs="Times New Roman"/>
          <w:lang w:val="en-US"/>
        </w:rPr>
        <w:t xml:space="preserve"> An agreement to mediate</w:t>
      </w:r>
      <w:r w:rsidR="001B5F8F" w:rsidRPr="00272869">
        <w:rPr>
          <w:rFonts w:ascii="Times New Roman" w:hAnsi="Times New Roman" w:cs="Times New Roman"/>
          <w:lang w:val="en-US"/>
        </w:rPr>
        <w:t xml:space="preserve"> </w:t>
      </w:r>
      <w:r w:rsidR="002E5689" w:rsidRPr="00272869">
        <w:rPr>
          <w:rFonts w:ascii="Times New Roman" w:hAnsi="Times New Roman" w:cs="Times New Roman"/>
          <w:lang w:val="en-US"/>
        </w:rPr>
        <w:t xml:space="preserve">does not preclude a party </w:t>
      </w:r>
      <w:r w:rsidR="00CF488A" w:rsidRPr="00272869">
        <w:rPr>
          <w:rFonts w:ascii="Times New Roman" w:hAnsi="Times New Roman" w:cs="Times New Roman"/>
          <w:lang w:val="en-US"/>
        </w:rPr>
        <w:t xml:space="preserve">from </w:t>
      </w:r>
      <w:r w:rsidR="002E5689" w:rsidRPr="00272869">
        <w:rPr>
          <w:rFonts w:ascii="Times New Roman" w:hAnsi="Times New Roman" w:cs="Times New Roman"/>
          <w:lang w:val="en-US"/>
        </w:rPr>
        <w:t>initiat</w:t>
      </w:r>
      <w:r w:rsidR="00CF488A" w:rsidRPr="00272869">
        <w:rPr>
          <w:rFonts w:ascii="Times New Roman" w:hAnsi="Times New Roman" w:cs="Times New Roman"/>
          <w:lang w:val="en-US"/>
        </w:rPr>
        <w:t>ing</w:t>
      </w:r>
      <w:r w:rsidR="002E5689" w:rsidRPr="00272869">
        <w:rPr>
          <w:rFonts w:ascii="Times New Roman" w:hAnsi="Times New Roman" w:cs="Times New Roman"/>
          <w:lang w:val="en-US"/>
        </w:rPr>
        <w:t xml:space="preserve"> arbitration</w:t>
      </w:r>
      <w:r w:rsidR="00272869" w:rsidRPr="00272869">
        <w:rPr>
          <w:rFonts w:ascii="Times New Roman" w:hAnsi="Times New Roman" w:cs="Times New Roman"/>
          <w:lang w:val="en-US"/>
        </w:rPr>
        <w:t>.</w:t>
      </w:r>
    </w:p>
    <w:p w14:paraId="20802568" w14:textId="4AAD0A3D" w:rsidR="00272869" w:rsidRDefault="0027286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B6EA791" w14:textId="0F1F449D" w:rsidR="00272869" w:rsidRDefault="0027286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3C050DB" w14:textId="77777777" w:rsidR="00272869" w:rsidRPr="00272869" w:rsidRDefault="0027286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243C618" w14:textId="5D137B88" w:rsidR="00272869" w:rsidRPr="00272869" w:rsidRDefault="0027286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7D04CDD" w14:textId="4663B0D6" w:rsidR="00272869" w:rsidRPr="00272869" w:rsidRDefault="001E3222" w:rsidP="00272869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Cs w:val="18"/>
          <w:lang w:val="en-GB"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Cs w:val="18"/>
          <w:lang w:val="en-GB" w:eastAsia="nb-NO"/>
          <w14:ligatures w14:val="none"/>
        </w:rPr>
        <w:t>7</w:t>
      </w:r>
      <w:r w:rsidR="00272869">
        <w:rPr>
          <w:rFonts w:ascii="Times New Roman" w:eastAsia="Times New Roman" w:hAnsi="Times New Roman" w:cs="Times New Roman"/>
          <w:b/>
          <w:kern w:val="0"/>
          <w:szCs w:val="18"/>
          <w:lang w:val="en-GB" w:eastAsia="nb-NO"/>
          <w14:ligatures w14:val="none"/>
        </w:rPr>
        <w:t xml:space="preserve"> </w:t>
      </w:r>
      <w:r w:rsidR="006048AC">
        <w:rPr>
          <w:rFonts w:ascii="Times New Roman" w:eastAsia="Times New Roman" w:hAnsi="Times New Roman" w:cs="Times New Roman"/>
          <w:b/>
          <w:kern w:val="0"/>
          <w:szCs w:val="18"/>
          <w:lang w:val="en-GB" w:eastAsia="nb-NO"/>
          <w14:ligatures w14:val="none"/>
        </w:rPr>
        <w:t xml:space="preserve">AUGUST </w:t>
      </w:r>
      <w:r w:rsidR="00272869" w:rsidRPr="00272869">
        <w:rPr>
          <w:rFonts w:ascii="Times New Roman" w:eastAsia="Times New Roman" w:hAnsi="Times New Roman" w:cs="Times New Roman"/>
          <w:b/>
          <w:kern w:val="0"/>
          <w:szCs w:val="18"/>
          <w:lang w:val="en-GB" w:eastAsia="nb-NO"/>
          <w14:ligatures w14:val="none"/>
        </w:rPr>
        <w:t>2023</w:t>
      </w:r>
    </w:p>
    <w:p w14:paraId="4F76F110" w14:textId="53F197D4" w:rsidR="00272869" w:rsidRDefault="0027286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F316062" w14:textId="2D216BE4" w:rsidR="002E5689" w:rsidRPr="00272869" w:rsidRDefault="002E568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05BA391" w14:textId="4EA8ACBB" w:rsidR="00743E79" w:rsidRPr="00272869" w:rsidRDefault="00743E79" w:rsidP="00272869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743E79" w:rsidRPr="00272869" w:rsidSect="00E36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9DD9" w16cex:dateUtc="2023-06-06T08:58:00Z"/>
  <w16cex:commentExtensible w16cex:durableId="282999E9" w16cex:dateUtc="2023-06-06T09:41:00Z"/>
  <w16cex:commentExtensible w16cex:durableId="2829A1E8" w16cex:dateUtc="2023-06-06T09:15:00Z"/>
  <w16cex:commentExtensible w16cex:durableId="28299A73" w16cex:dateUtc="2023-06-06T09:43:00Z"/>
  <w16cex:commentExtensible w16cex:durableId="283002DF" w16cex:dateUtc="2023-06-11T06:22:00Z"/>
  <w16cex:commentExtensible w16cex:durableId="2830032F" w16cex:dateUtc="2023-06-11T06:24:00Z"/>
  <w16cex:commentExtensible w16cex:durableId="28299E67" w16cex:dateUtc="2023-06-06T09:00:00Z"/>
  <w16cex:commentExtensible w16cex:durableId="28299EC6" w16cex:dateUtc="2023-06-06T09:02:00Z"/>
  <w16cex:commentExtensible w16cex:durableId="28299B8F" w16cex:dateUtc="2023-06-06T09:48:00Z"/>
  <w16cex:commentExtensible w16cex:durableId="2829A0A7" w16cex:dateUtc="2023-06-06T09:10:00Z"/>
  <w16cex:commentExtensible w16cex:durableId="28299C09" w16cex:dateUtc="2023-06-06T09:50:00Z"/>
  <w16cex:commentExtensible w16cex:durableId="28300367" w16cex:dateUtc="2023-06-11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7CC6A" w16cid:durableId="28299DD9"/>
  <w16cid:commentId w16cid:paraId="653BB6B2" w16cid:durableId="282999E9"/>
  <w16cid:commentId w16cid:paraId="567487E0" w16cid:durableId="2829A1E8"/>
  <w16cid:commentId w16cid:paraId="31DBEA8E" w16cid:durableId="28299A73"/>
  <w16cid:commentId w16cid:paraId="6F2E38FE" w16cid:durableId="283002DF"/>
  <w16cid:commentId w16cid:paraId="5BEDCCEE" w16cid:durableId="2830032F"/>
  <w16cid:commentId w16cid:paraId="5C1A019B" w16cid:durableId="28299E67"/>
  <w16cid:commentId w16cid:paraId="7EF3326A" w16cid:durableId="28299EC6"/>
  <w16cid:commentId w16cid:paraId="2DFA512F" w16cid:durableId="28299B8F"/>
  <w16cid:commentId w16cid:paraId="44F00BB4" w16cid:durableId="2829A0A7"/>
  <w16cid:commentId w16cid:paraId="4A21E15E" w16cid:durableId="28299C09"/>
  <w16cid:commentId w16cid:paraId="79258051" w16cid:durableId="283003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52D7" w14:textId="77777777" w:rsidR="002B0F2D" w:rsidRDefault="002B0F2D"/>
  </w:endnote>
  <w:endnote w:type="continuationSeparator" w:id="0">
    <w:p w14:paraId="07F0126D" w14:textId="77777777" w:rsidR="002B0F2D" w:rsidRDefault="002B0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BF53" w14:textId="77777777" w:rsidR="002B0F2D" w:rsidRDefault="002B0F2D"/>
  </w:footnote>
  <w:footnote w:type="continuationSeparator" w:id="0">
    <w:p w14:paraId="3AC3CBEA" w14:textId="77777777" w:rsidR="002B0F2D" w:rsidRDefault="002B0F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940"/>
    <w:multiLevelType w:val="multilevel"/>
    <w:tmpl w:val="B30E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79"/>
    <w:rsid w:val="000557D7"/>
    <w:rsid w:val="00065127"/>
    <w:rsid w:val="00065DC2"/>
    <w:rsid w:val="000E4DAE"/>
    <w:rsid w:val="000F677F"/>
    <w:rsid w:val="00135D3E"/>
    <w:rsid w:val="001A573D"/>
    <w:rsid w:val="001B5F8F"/>
    <w:rsid w:val="001C428B"/>
    <w:rsid w:val="001D137B"/>
    <w:rsid w:val="001D6542"/>
    <w:rsid w:val="001E3222"/>
    <w:rsid w:val="001E7E14"/>
    <w:rsid w:val="0020065D"/>
    <w:rsid w:val="00235304"/>
    <w:rsid w:val="0025540E"/>
    <w:rsid w:val="00266374"/>
    <w:rsid w:val="00272869"/>
    <w:rsid w:val="002A4340"/>
    <w:rsid w:val="002B0F2D"/>
    <w:rsid w:val="002B4771"/>
    <w:rsid w:val="002E5689"/>
    <w:rsid w:val="002E6F26"/>
    <w:rsid w:val="003360B2"/>
    <w:rsid w:val="003514F6"/>
    <w:rsid w:val="00373754"/>
    <w:rsid w:val="0038092C"/>
    <w:rsid w:val="003B3A79"/>
    <w:rsid w:val="003C3B56"/>
    <w:rsid w:val="003E1AF6"/>
    <w:rsid w:val="00435CA6"/>
    <w:rsid w:val="00441BF2"/>
    <w:rsid w:val="004A0A8F"/>
    <w:rsid w:val="004F5194"/>
    <w:rsid w:val="004F5DEE"/>
    <w:rsid w:val="005261D5"/>
    <w:rsid w:val="006048AC"/>
    <w:rsid w:val="006060D9"/>
    <w:rsid w:val="006238EF"/>
    <w:rsid w:val="006F1239"/>
    <w:rsid w:val="00743E79"/>
    <w:rsid w:val="008501B9"/>
    <w:rsid w:val="00862C76"/>
    <w:rsid w:val="00874797"/>
    <w:rsid w:val="008D711F"/>
    <w:rsid w:val="00971E6A"/>
    <w:rsid w:val="009C7C64"/>
    <w:rsid w:val="00A726A6"/>
    <w:rsid w:val="00A816B0"/>
    <w:rsid w:val="00A857E8"/>
    <w:rsid w:val="00AA6B3E"/>
    <w:rsid w:val="00AB02D5"/>
    <w:rsid w:val="00B212BF"/>
    <w:rsid w:val="00B42E4D"/>
    <w:rsid w:val="00B70990"/>
    <w:rsid w:val="00BA0FAE"/>
    <w:rsid w:val="00BD4215"/>
    <w:rsid w:val="00BF477F"/>
    <w:rsid w:val="00C3452A"/>
    <w:rsid w:val="00C40D92"/>
    <w:rsid w:val="00C55309"/>
    <w:rsid w:val="00CA66F9"/>
    <w:rsid w:val="00CB07D7"/>
    <w:rsid w:val="00CC180E"/>
    <w:rsid w:val="00CF488A"/>
    <w:rsid w:val="00DB26F5"/>
    <w:rsid w:val="00E36F60"/>
    <w:rsid w:val="00E55D39"/>
    <w:rsid w:val="00E8770F"/>
    <w:rsid w:val="00EA77DC"/>
    <w:rsid w:val="00EB151C"/>
    <w:rsid w:val="00EB1B1B"/>
    <w:rsid w:val="00EB24F0"/>
    <w:rsid w:val="00F67D4E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6B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E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evision">
    <w:name w:val="Revision"/>
    <w:hidden/>
    <w:uiPriority w:val="99"/>
    <w:semiHidden/>
    <w:rsid w:val="001D6542"/>
  </w:style>
  <w:style w:type="character" w:styleId="CommentReference">
    <w:name w:val="annotation reference"/>
    <w:basedOn w:val="DefaultParagraphFont"/>
    <w:uiPriority w:val="99"/>
    <w:semiHidden/>
    <w:unhideWhenUsed/>
    <w:rsid w:val="001D6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8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EF"/>
  </w:style>
  <w:style w:type="paragraph" w:styleId="Footer">
    <w:name w:val="footer"/>
    <w:basedOn w:val="Normal"/>
    <w:link w:val="FooterChar"/>
    <w:uiPriority w:val="99"/>
    <w:unhideWhenUsed/>
    <w:rsid w:val="006238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1391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2023-08-07T13:30:00Z</dcterms:created>
  <dcterms:modified xsi:type="dcterms:W3CDTF">2023-08-07T13:30:00Z</dcterms:modified>
  <cp:category/>
</cp:coreProperties>
</file>